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252CC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CC6" w:rsidRPr="005A032F" w:rsidRDefault="00252CC6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IX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252CC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CC6" w:rsidRPr="005A032F" w:rsidRDefault="00252CC6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252CC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252CC6" w:rsidRPr="005A032F" w:rsidRDefault="00252CC6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252CC6" w:rsidRPr="005A032F" w:rsidRDefault="00252CC6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Taller de Relaciones Interpersonales</w:t>
            </w:r>
          </w:p>
          <w:p w:rsidR="00252CC6" w:rsidRPr="005A032F" w:rsidRDefault="00252CC6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5to Año</w:t>
            </w:r>
          </w:p>
          <w:p w:rsidR="00252CC6" w:rsidRPr="005A032F" w:rsidRDefault="00252CC6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252CC6" w:rsidRPr="005A032F" w:rsidRDefault="00252CC6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Comportamiento Organizacional</w:t>
            </w:r>
          </w:p>
          <w:p w:rsidR="00252CC6" w:rsidRPr="005A032F" w:rsidRDefault="00252CC6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252CC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CC6" w:rsidRPr="005A032F" w:rsidRDefault="00252CC6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252CC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252CC6" w:rsidRPr="00E235B5" w:rsidRDefault="00252CC6" w:rsidP="00682D10">
            <w:pPr>
              <w:pStyle w:val="Sangradetextonormal"/>
              <w:rPr>
                <w:rFonts w:ascii="Verdana" w:hAnsi="Verdana"/>
                <w:sz w:val="16"/>
              </w:rPr>
            </w:pPr>
          </w:p>
          <w:p w:rsidR="00252CC6" w:rsidRDefault="00252CC6" w:rsidP="00252CC6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Reconocer e integrar diferentes aspectos de la representación de sí mismo.</w:t>
            </w:r>
          </w:p>
          <w:p w:rsidR="00252CC6" w:rsidRPr="00C95C6B" w:rsidRDefault="00252CC6" w:rsidP="00252CC6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Reconocer las características de la conducta social que se pone en juego en los diferentes grupos, especialmente en los grupos laborales, de tal modo de responder en forma asertiva a los requerimientos </w:t>
            </w:r>
            <w:proofErr w:type="spellStart"/>
            <w:r>
              <w:rPr>
                <w:rFonts w:ascii="Verdana" w:hAnsi="Verdana"/>
                <w:sz w:val="20"/>
              </w:rPr>
              <w:t>ue</w:t>
            </w:r>
            <w:proofErr w:type="spellEnd"/>
            <w:r>
              <w:rPr>
                <w:rFonts w:ascii="Verdana" w:hAnsi="Verdana"/>
                <w:sz w:val="20"/>
              </w:rPr>
              <w:t xml:space="preserve"> exige el rol del líder en la situación laboral y social.</w:t>
            </w:r>
          </w:p>
          <w:p w:rsidR="00252CC6" w:rsidRPr="00E235B5" w:rsidRDefault="00252CC6" w:rsidP="00682D10">
            <w:pPr>
              <w:rPr>
                <w:rFonts w:ascii="Verdana" w:hAnsi="Verdana"/>
                <w:sz w:val="16"/>
              </w:rPr>
            </w:pPr>
          </w:p>
        </w:tc>
      </w:tr>
      <w:tr w:rsidR="00252CC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CC6" w:rsidRPr="005A032F" w:rsidRDefault="00252CC6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252CC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252CC6" w:rsidRPr="005A032F" w:rsidRDefault="00252CC6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252CC6" w:rsidRDefault="00252CC6" w:rsidP="00682D10">
            <w:pPr>
              <w:pStyle w:val="Ttulo4"/>
              <w:numPr>
                <w:ilvl w:val="0"/>
                <w:numId w:val="0"/>
              </w:numPr>
              <w:spacing w:before="0" w:after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INTRODUCCIÓN</w:t>
            </w:r>
          </w:p>
          <w:p w:rsidR="00252CC6" w:rsidRPr="0051068D" w:rsidRDefault="00252CC6" w:rsidP="00682D10">
            <w:pPr>
              <w:spacing w:line="360" w:lineRule="auto"/>
              <w:ind w:left="1250"/>
              <w:rPr>
                <w:rFonts w:ascii="Verdana" w:hAnsi="Verdana"/>
                <w:sz w:val="16"/>
              </w:rPr>
            </w:pPr>
          </w:p>
          <w:p w:rsidR="00252CC6" w:rsidRDefault="00252CC6" w:rsidP="00252CC6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Concepto y aspectos de la autoestima.</w:t>
            </w:r>
          </w:p>
          <w:p w:rsidR="00252CC6" w:rsidRDefault="00252CC6" w:rsidP="00252CC6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El YO ideal y el YO real.</w:t>
            </w:r>
          </w:p>
          <w:p w:rsidR="00252CC6" w:rsidRDefault="00252CC6" w:rsidP="00252CC6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Emociones básicas.</w:t>
            </w:r>
          </w:p>
          <w:p w:rsidR="00252CC6" w:rsidRDefault="00252CC6" w:rsidP="00252CC6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Principios de la percepción física que se aplica en la percepción social.</w:t>
            </w:r>
          </w:p>
          <w:p w:rsidR="00252CC6" w:rsidRDefault="00252CC6" w:rsidP="00252CC6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Comunicación consigo mismo y con los demás.</w:t>
            </w:r>
          </w:p>
          <w:p w:rsidR="00252CC6" w:rsidRDefault="00252CC6" w:rsidP="00252CC6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Integrando el grupo de trabajo, roles, jerarquía y normas.</w:t>
            </w:r>
          </w:p>
          <w:p w:rsidR="00252CC6" w:rsidRDefault="00252CC6" w:rsidP="00252CC6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Comunicar sentimientos de forma asertiva.</w:t>
            </w:r>
          </w:p>
          <w:p w:rsidR="00252CC6" w:rsidRPr="001E0435" w:rsidRDefault="00252CC6" w:rsidP="00252CC6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1E0435">
              <w:rPr>
                <w:rFonts w:ascii="Verdana" w:hAnsi="Verdana"/>
                <w:sz w:val="16"/>
              </w:rPr>
              <w:t>Dificultades y obstáculos del proceso.</w:t>
            </w:r>
          </w:p>
          <w:p w:rsidR="00252CC6" w:rsidRPr="00EA2F24" w:rsidRDefault="00252CC6" w:rsidP="00682D10">
            <w:pPr>
              <w:pStyle w:val="Prrafodelista"/>
              <w:spacing w:line="276" w:lineRule="auto"/>
              <w:ind w:left="1640"/>
              <w:rPr>
                <w:rFonts w:ascii="Verdana" w:hAnsi="Verdana"/>
                <w:sz w:val="16"/>
              </w:rPr>
            </w:pPr>
          </w:p>
        </w:tc>
      </w:tr>
      <w:tr w:rsidR="00252CC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CC6" w:rsidRPr="005A032F" w:rsidRDefault="00252CC6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Bibliografía de Referencia:</w:t>
            </w:r>
          </w:p>
        </w:tc>
      </w:tr>
      <w:tr w:rsidR="00252CC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252CC6" w:rsidRPr="005A032F" w:rsidRDefault="00252CC6" w:rsidP="00682D10">
            <w:pPr>
              <w:jc w:val="both"/>
              <w:rPr>
                <w:rFonts w:ascii="Verdana" w:hAnsi="Verdana"/>
              </w:rPr>
            </w:pPr>
          </w:p>
          <w:p w:rsidR="00252CC6" w:rsidRDefault="00252CC6" w:rsidP="00252CC6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Fingermann</w:t>
            </w:r>
            <w:proofErr w:type="spellEnd"/>
            <w:r>
              <w:rPr>
                <w:rFonts w:ascii="Verdana" w:hAnsi="Verdana"/>
                <w:sz w:val="16"/>
              </w:rPr>
              <w:t xml:space="preserve">, G.; Relaciones Humanas, Edit. El </w:t>
            </w:r>
            <w:proofErr w:type="gramStart"/>
            <w:r>
              <w:rPr>
                <w:rFonts w:ascii="Verdana" w:hAnsi="Verdana"/>
                <w:sz w:val="16"/>
              </w:rPr>
              <w:t>Ateneo</w:t>
            </w:r>
            <w:proofErr w:type="gramEnd"/>
            <w:r>
              <w:rPr>
                <w:rFonts w:ascii="Verdana" w:hAnsi="Verdana"/>
                <w:sz w:val="16"/>
              </w:rPr>
              <w:t>, Argentina.</w:t>
            </w:r>
          </w:p>
          <w:p w:rsidR="00252CC6" w:rsidRDefault="00252CC6" w:rsidP="00252CC6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Dubin</w:t>
            </w:r>
            <w:proofErr w:type="spellEnd"/>
            <w:r>
              <w:rPr>
                <w:rFonts w:ascii="Verdana" w:hAnsi="Verdana"/>
                <w:sz w:val="16"/>
              </w:rPr>
              <w:t>, Robert; Las Relaciones Humanas en la Administración, Edit. Continental, México.</w:t>
            </w:r>
          </w:p>
          <w:p w:rsidR="00252CC6" w:rsidRDefault="00252CC6" w:rsidP="00252CC6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Robbins</w:t>
            </w:r>
            <w:proofErr w:type="spellEnd"/>
            <w:r>
              <w:rPr>
                <w:rFonts w:ascii="Verdana" w:hAnsi="Verdana"/>
                <w:sz w:val="16"/>
              </w:rPr>
              <w:t>, Stephen; Comportamiento Organizacional, Edit. Prentice Hall.</w:t>
            </w:r>
          </w:p>
          <w:p w:rsidR="00252CC6" w:rsidRDefault="00252CC6" w:rsidP="00252CC6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Siliceo</w:t>
            </w:r>
            <w:proofErr w:type="spellEnd"/>
            <w:r>
              <w:rPr>
                <w:rFonts w:ascii="Verdana" w:hAnsi="Verdana"/>
                <w:sz w:val="16"/>
              </w:rPr>
              <w:t xml:space="preserve">, Alfonso; Lideres para el Siglo XXI, Edit. </w:t>
            </w:r>
            <w:proofErr w:type="spellStart"/>
            <w:r>
              <w:rPr>
                <w:rFonts w:ascii="Verdana" w:hAnsi="Verdana"/>
                <w:sz w:val="16"/>
              </w:rPr>
              <w:t>McGRaw-Hill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252CC6" w:rsidRPr="00A84968" w:rsidRDefault="00252CC6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41D80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31DBB"/>
    <w:rsid w:val="00091DF6"/>
    <w:rsid w:val="000F6056"/>
    <w:rsid w:val="00136A69"/>
    <w:rsid w:val="00152B4C"/>
    <w:rsid w:val="00153CE5"/>
    <w:rsid w:val="00156683"/>
    <w:rsid w:val="001F696D"/>
    <w:rsid w:val="00226110"/>
    <w:rsid w:val="00245E06"/>
    <w:rsid w:val="00252CC6"/>
    <w:rsid w:val="00280184"/>
    <w:rsid w:val="002C38FF"/>
    <w:rsid w:val="00330C2B"/>
    <w:rsid w:val="003D65DA"/>
    <w:rsid w:val="00496D1C"/>
    <w:rsid w:val="004F43F6"/>
    <w:rsid w:val="00552B2A"/>
    <w:rsid w:val="005B4D2B"/>
    <w:rsid w:val="00660DC2"/>
    <w:rsid w:val="00690D8E"/>
    <w:rsid w:val="006A4437"/>
    <w:rsid w:val="00706D73"/>
    <w:rsid w:val="007416C8"/>
    <w:rsid w:val="007629F0"/>
    <w:rsid w:val="007B0ED4"/>
    <w:rsid w:val="007E749B"/>
    <w:rsid w:val="00832F14"/>
    <w:rsid w:val="00841016"/>
    <w:rsid w:val="00843822"/>
    <w:rsid w:val="0089247C"/>
    <w:rsid w:val="008B6C4A"/>
    <w:rsid w:val="008C6D51"/>
    <w:rsid w:val="009323D2"/>
    <w:rsid w:val="00AC0E95"/>
    <w:rsid w:val="00AD34ED"/>
    <w:rsid w:val="00AE0A99"/>
    <w:rsid w:val="00B03D1C"/>
    <w:rsid w:val="00CA6902"/>
    <w:rsid w:val="00D1114B"/>
    <w:rsid w:val="00D668D0"/>
    <w:rsid w:val="00D95E6D"/>
    <w:rsid w:val="00DE1E90"/>
    <w:rsid w:val="00E14E69"/>
    <w:rsid w:val="00E15619"/>
    <w:rsid w:val="00E82F71"/>
    <w:rsid w:val="00F127FB"/>
    <w:rsid w:val="00F3166E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2016-06-24T16:06:00Z</dcterms:created>
  <dcterms:modified xsi:type="dcterms:W3CDTF">2016-06-24T16:06:00Z</dcterms:modified>
</cp:coreProperties>
</file>