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DA6" w:rsidRPr="005A032F" w:rsidRDefault="00F32DA6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 SEMESTRE</w:t>
            </w: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A6" w:rsidRPr="005A032F" w:rsidRDefault="00F32DA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2DA6" w:rsidRPr="00F145C9" w:rsidRDefault="00F32DA6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16"/>
              </w:rPr>
            </w:pPr>
          </w:p>
          <w:p w:rsidR="00F32DA6" w:rsidRPr="005A032F" w:rsidRDefault="00F32DA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Introducción a la Economía</w:t>
            </w:r>
          </w:p>
          <w:p w:rsidR="00F32DA6" w:rsidRPr="005A032F" w:rsidRDefault="00F32DA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F32DA6" w:rsidRPr="005A032F" w:rsidRDefault="00F32DA6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F32DA6" w:rsidRPr="005A032F" w:rsidRDefault="00F32DA6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:  Admisión</w:t>
            </w:r>
          </w:p>
          <w:p w:rsidR="00F32DA6" w:rsidRPr="00F145C9" w:rsidRDefault="00F32DA6" w:rsidP="00682D10">
            <w:pPr>
              <w:jc w:val="both"/>
              <w:rPr>
                <w:rFonts w:ascii="Verdana" w:hAnsi="Verdana"/>
                <w:i/>
                <w:sz w:val="16"/>
              </w:rPr>
            </w:pP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A6" w:rsidRPr="005A032F" w:rsidRDefault="00F32DA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2DA6" w:rsidRPr="00F145C9" w:rsidRDefault="00F32DA6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F32DA6" w:rsidRPr="005A032F" w:rsidRDefault="00F32DA6" w:rsidP="00F32DA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Comprender los aspectos básicos de la economía.</w:t>
            </w:r>
          </w:p>
          <w:p w:rsidR="00F32DA6" w:rsidRPr="005A032F" w:rsidRDefault="00F32DA6" w:rsidP="00F32DA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Reflexionar y asociar los fenómenos económicos a las distintas situaciones provocadas en el mundo actual.</w:t>
            </w:r>
          </w:p>
          <w:p w:rsidR="00F32DA6" w:rsidRPr="00F145C9" w:rsidRDefault="00F32DA6" w:rsidP="00682D10">
            <w:pPr>
              <w:ind w:left="360"/>
              <w:rPr>
                <w:rFonts w:ascii="Verdana" w:hAnsi="Verdana"/>
                <w:sz w:val="16"/>
              </w:rPr>
            </w:pP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A6" w:rsidRPr="005A032F" w:rsidRDefault="00F32DA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2DA6" w:rsidRPr="005A032F" w:rsidRDefault="00F32DA6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32DA6" w:rsidRPr="005A032F" w:rsidRDefault="00F32DA6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   LOS FUNDAMENTOS DE LA ECONOMÍA</w:t>
            </w:r>
          </w:p>
          <w:p w:rsidR="00F32DA6" w:rsidRPr="00F145C9" w:rsidRDefault="00F32DA6" w:rsidP="00682D10">
            <w:pPr>
              <w:rPr>
                <w:rFonts w:ascii="Verdana" w:hAnsi="Verdana"/>
                <w:sz w:val="16"/>
              </w:rPr>
            </w:pPr>
          </w:p>
          <w:p w:rsidR="00F32DA6" w:rsidRPr="005A032F" w:rsidRDefault="00F32DA6" w:rsidP="00F32DA6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Objetivo de ciencia económica</w:t>
            </w:r>
          </w:p>
          <w:p w:rsidR="00F32DA6" w:rsidRPr="005A032F" w:rsidRDefault="00F32DA6" w:rsidP="00F32DA6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asignación de los recursos.</w:t>
            </w:r>
          </w:p>
          <w:p w:rsidR="00F32DA6" w:rsidRPr="005A032F" w:rsidRDefault="00F32DA6" w:rsidP="00F32DA6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Definición de economía.</w:t>
            </w:r>
          </w:p>
          <w:p w:rsidR="00F32DA6" w:rsidRPr="005A032F" w:rsidRDefault="00F32DA6" w:rsidP="00F32DA6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problema económico universal.</w:t>
            </w:r>
          </w:p>
          <w:p w:rsidR="00F32DA6" w:rsidRPr="00F145C9" w:rsidRDefault="00F32DA6" w:rsidP="00682D10">
            <w:pPr>
              <w:ind w:left="720"/>
              <w:rPr>
                <w:rFonts w:ascii="Verdana" w:hAnsi="Verdana"/>
                <w:sz w:val="16"/>
              </w:rPr>
            </w:pPr>
          </w:p>
          <w:p w:rsidR="00F32DA6" w:rsidRPr="005A032F" w:rsidRDefault="00F32DA6" w:rsidP="00F32DA6">
            <w:pPr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mercado</w:t>
            </w:r>
          </w:p>
          <w:p w:rsidR="00F32DA6" w:rsidRPr="005A032F" w:rsidRDefault="00F32DA6" w:rsidP="00F32DA6">
            <w:pPr>
              <w:numPr>
                <w:ilvl w:val="0"/>
                <w:numId w:val="10"/>
              </w:numPr>
              <w:tabs>
                <w:tab w:val="num" w:pos="1800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Los precios.</w:t>
            </w:r>
          </w:p>
          <w:p w:rsidR="00F32DA6" w:rsidRPr="005A032F" w:rsidRDefault="00F32DA6" w:rsidP="00F32DA6">
            <w:pPr>
              <w:numPr>
                <w:ilvl w:val="0"/>
                <w:numId w:val="10"/>
              </w:numPr>
              <w:tabs>
                <w:tab w:val="num" w:pos="1800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mercado monetario y el trueque.</w:t>
            </w:r>
          </w:p>
          <w:p w:rsidR="00F32DA6" w:rsidRPr="005A032F" w:rsidRDefault="00F32DA6" w:rsidP="00F32DA6">
            <w:pPr>
              <w:numPr>
                <w:ilvl w:val="0"/>
                <w:numId w:val="10"/>
              </w:numPr>
              <w:tabs>
                <w:tab w:val="num" w:pos="1800"/>
              </w:tabs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dinero en la economía.</w:t>
            </w:r>
          </w:p>
          <w:p w:rsidR="00F32DA6" w:rsidRPr="005A032F" w:rsidRDefault="00F32DA6" w:rsidP="00682D10">
            <w:pPr>
              <w:ind w:left="1590"/>
              <w:rPr>
                <w:rFonts w:ascii="Verdana" w:hAnsi="Verdana"/>
                <w:sz w:val="16"/>
              </w:rPr>
            </w:pPr>
          </w:p>
          <w:p w:rsidR="00F32DA6" w:rsidRPr="005A032F" w:rsidRDefault="00F32DA6" w:rsidP="00F32DA6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flujo circular en el proceso económico</w:t>
            </w:r>
          </w:p>
          <w:p w:rsidR="00F32DA6" w:rsidRPr="005A032F" w:rsidRDefault="00F32DA6" w:rsidP="00F32DA6">
            <w:pPr>
              <w:numPr>
                <w:ilvl w:val="0"/>
                <w:numId w:val="13"/>
              </w:numPr>
              <w:tabs>
                <w:tab w:val="clear" w:pos="1578"/>
                <w:tab w:val="num" w:pos="1440"/>
                <w:tab w:val="left" w:pos="180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Los agentes económicos y sus relaciones.</w:t>
            </w:r>
          </w:p>
          <w:p w:rsidR="00F32DA6" w:rsidRPr="005A032F" w:rsidRDefault="00F32DA6" w:rsidP="00F32DA6">
            <w:pPr>
              <w:numPr>
                <w:ilvl w:val="0"/>
                <w:numId w:val="13"/>
              </w:numPr>
              <w:tabs>
                <w:tab w:val="clear" w:pos="1578"/>
                <w:tab w:val="num" w:pos="1440"/>
                <w:tab w:val="left" w:pos="180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Bienes finales e intermedios.</w:t>
            </w:r>
          </w:p>
          <w:p w:rsidR="00F32DA6" w:rsidRPr="005A032F" w:rsidRDefault="00F32DA6" w:rsidP="00F32DA6">
            <w:pPr>
              <w:numPr>
                <w:ilvl w:val="0"/>
                <w:numId w:val="13"/>
              </w:numPr>
              <w:tabs>
                <w:tab w:val="clear" w:pos="1578"/>
                <w:tab w:val="num" w:pos="1440"/>
                <w:tab w:val="left" w:pos="180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Papel de gobierno y del sector externo.</w:t>
            </w:r>
          </w:p>
          <w:p w:rsidR="00F32DA6" w:rsidRPr="005A032F" w:rsidRDefault="00F32DA6" w:rsidP="00F32DA6">
            <w:pPr>
              <w:numPr>
                <w:ilvl w:val="0"/>
                <w:numId w:val="13"/>
              </w:numPr>
              <w:tabs>
                <w:tab w:val="clear" w:pos="1578"/>
                <w:tab w:val="num" w:pos="1440"/>
                <w:tab w:val="left" w:pos="180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Ingreso y producto.</w:t>
            </w:r>
          </w:p>
          <w:p w:rsidR="00F32DA6" w:rsidRPr="005A032F" w:rsidRDefault="00F32DA6" w:rsidP="00F32DA6">
            <w:pPr>
              <w:numPr>
                <w:ilvl w:val="0"/>
                <w:numId w:val="13"/>
              </w:numPr>
              <w:tabs>
                <w:tab w:val="clear" w:pos="1578"/>
                <w:tab w:val="num" w:pos="1440"/>
                <w:tab w:val="left" w:pos="180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Ahorro e inversión.</w:t>
            </w:r>
          </w:p>
          <w:p w:rsidR="00F32DA6" w:rsidRDefault="00F32DA6" w:rsidP="00F32DA6">
            <w:pPr>
              <w:numPr>
                <w:ilvl w:val="0"/>
                <w:numId w:val="13"/>
              </w:numPr>
              <w:tabs>
                <w:tab w:val="clear" w:pos="1578"/>
                <w:tab w:val="num" w:pos="1440"/>
                <w:tab w:val="left" w:pos="180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Medición del producto</w:t>
            </w:r>
          </w:p>
          <w:p w:rsidR="00F32DA6" w:rsidRPr="007F61F7" w:rsidRDefault="00F32DA6" w:rsidP="00682D10">
            <w:pPr>
              <w:rPr>
                <w:rFonts w:ascii="Verdana" w:hAnsi="Verdana"/>
                <w:sz w:val="22"/>
              </w:rPr>
            </w:pPr>
          </w:p>
          <w:p w:rsidR="00F32DA6" w:rsidRPr="005A032F" w:rsidRDefault="00F32DA6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        LOS MODELOS ECONÓMICOS </w:t>
            </w:r>
          </w:p>
          <w:p w:rsidR="00F32DA6" w:rsidRPr="00F145C9" w:rsidRDefault="00F32DA6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F32DA6" w:rsidRPr="005A032F" w:rsidRDefault="00F32DA6" w:rsidP="00F32DA6">
            <w:pPr>
              <w:numPr>
                <w:ilvl w:val="0"/>
                <w:numId w:val="14"/>
              </w:numPr>
              <w:tabs>
                <w:tab w:val="clear" w:pos="3228"/>
                <w:tab w:val="num" w:pos="-288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Los sistemas  económicos</w:t>
            </w:r>
          </w:p>
          <w:p w:rsidR="00F32DA6" w:rsidRPr="005A032F" w:rsidRDefault="00F32DA6" w:rsidP="00F32DA6">
            <w:pPr>
              <w:numPr>
                <w:ilvl w:val="0"/>
                <w:numId w:val="15"/>
              </w:numPr>
              <w:tabs>
                <w:tab w:val="clear" w:pos="1080"/>
                <w:tab w:val="num" w:pos="1440"/>
                <w:tab w:val="num" w:pos="180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sistema capitalista liberal</w:t>
            </w:r>
            <w:r>
              <w:rPr>
                <w:rFonts w:ascii="Verdana" w:hAnsi="Verdana"/>
                <w:sz w:val="16"/>
              </w:rPr>
              <w:t>.</w:t>
            </w:r>
          </w:p>
          <w:p w:rsidR="00F32DA6" w:rsidRPr="005A032F" w:rsidRDefault="00F32DA6" w:rsidP="00F32DA6">
            <w:pPr>
              <w:numPr>
                <w:ilvl w:val="0"/>
                <w:numId w:val="15"/>
              </w:numPr>
              <w:tabs>
                <w:tab w:val="clear" w:pos="1080"/>
                <w:tab w:val="num" w:pos="1440"/>
                <w:tab w:val="num" w:pos="752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Sistema socialista con planificación central</w:t>
            </w:r>
            <w:r>
              <w:rPr>
                <w:rFonts w:ascii="Verdana" w:hAnsi="Verdana"/>
                <w:sz w:val="16"/>
              </w:rPr>
              <w:t>.</w:t>
            </w:r>
          </w:p>
          <w:p w:rsidR="00F32DA6" w:rsidRPr="00F145C9" w:rsidRDefault="00F32DA6" w:rsidP="00F32DA6">
            <w:pPr>
              <w:numPr>
                <w:ilvl w:val="0"/>
                <w:numId w:val="15"/>
              </w:numPr>
              <w:tabs>
                <w:tab w:val="clear" w:pos="1080"/>
                <w:tab w:val="num" w:pos="1440"/>
                <w:tab w:val="num" w:pos="7520"/>
              </w:tabs>
              <w:spacing w:line="276" w:lineRule="auto"/>
              <w:ind w:left="14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Sistema mixto (de mercado)</w:t>
            </w:r>
            <w:r>
              <w:rPr>
                <w:rFonts w:ascii="Verdana" w:hAnsi="Verdana"/>
                <w:sz w:val="16"/>
              </w:rPr>
              <w:t xml:space="preserve">. </w:t>
            </w:r>
          </w:p>
          <w:p w:rsidR="00F32DA6" w:rsidRPr="00F145C9" w:rsidRDefault="00F32DA6" w:rsidP="00682D10">
            <w:pPr>
              <w:ind w:left="708"/>
              <w:rPr>
                <w:rFonts w:ascii="Verdana" w:hAnsi="Verdana"/>
                <w:i/>
                <w:sz w:val="16"/>
              </w:rPr>
            </w:pP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DA6" w:rsidRPr="005A032F" w:rsidRDefault="00F32DA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F32DA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2DA6" w:rsidRPr="00F145C9" w:rsidRDefault="00F32DA6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F32DA6" w:rsidRPr="005A032F" w:rsidRDefault="00F32DA6" w:rsidP="00F32DA6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Samuelson</w:t>
            </w:r>
            <w:proofErr w:type="spellEnd"/>
            <w:r>
              <w:rPr>
                <w:rFonts w:ascii="Verdana" w:hAnsi="Verdana"/>
                <w:sz w:val="16"/>
              </w:rPr>
              <w:t>, Paul;</w:t>
            </w:r>
            <w:r w:rsidRPr="005A032F">
              <w:rPr>
                <w:rFonts w:ascii="Verdana" w:hAnsi="Verdana"/>
                <w:sz w:val="16"/>
              </w:rPr>
              <w:t xml:space="preserve"> Economía. México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A032F">
              <w:rPr>
                <w:rFonts w:ascii="Verdana" w:hAnsi="Verdana"/>
                <w:sz w:val="16"/>
              </w:rPr>
              <w:t xml:space="preserve"> McGraw-Hill, 1984.</w:t>
            </w:r>
          </w:p>
          <w:p w:rsidR="00F32DA6" w:rsidRPr="005A032F" w:rsidRDefault="00F32DA6" w:rsidP="00F32DA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>Alonso Castillo, Pilar;</w:t>
            </w:r>
            <w:r w:rsidRPr="005A032F">
              <w:rPr>
                <w:rFonts w:ascii="Verdana" w:hAnsi="Verdana"/>
                <w:sz w:val="16"/>
              </w:rPr>
              <w:t xml:space="preserve"> Economía Básica. Chile:</w:t>
            </w:r>
            <w:r>
              <w:rPr>
                <w:rFonts w:ascii="Verdana" w:hAnsi="Verdana"/>
                <w:sz w:val="16"/>
              </w:rPr>
              <w:t xml:space="preserve"> una realidad, Santiago de Chile,</w:t>
            </w:r>
            <w:r w:rsidRPr="005A032F">
              <w:rPr>
                <w:rFonts w:ascii="Verdana" w:hAnsi="Verdana"/>
                <w:sz w:val="16"/>
              </w:rPr>
              <w:t xml:space="preserve"> McGraw-Hill, 1994.</w:t>
            </w:r>
          </w:p>
          <w:p w:rsidR="00F32DA6" w:rsidRPr="005A032F" w:rsidRDefault="00F32DA6" w:rsidP="00F32DA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16"/>
              </w:rPr>
              <w:t>Massad</w:t>
            </w:r>
            <w:proofErr w:type="spellEnd"/>
            <w:r>
              <w:rPr>
                <w:rFonts w:ascii="Verdana" w:hAnsi="Verdana"/>
                <w:sz w:val="16"/>
              </w:rPr>
              <w:t xml:space="preserve"> A., Carlos;</w:t>
            </w:r>
            <w:r w:rsidRPr="005A032F">
              <w:rPr>
                <w:rFonts w:ascii="Verdana" w:hAnsi="Verdana"/>
                <w:sz w:val="16"/>
              </w:rPr>
              <w:t xml:space="preserve"> Elementos de Economía: Intr</w:t>
            </w:r>
            <w:r>
              <w:rPr>
                <w:rFonts w:ascii="Verdana" w:hAnsi="Verdana"/>
                <w:sz w:val="16"/>
              </w:rPr>
              <w:t>oducción al análisis económico, Santiago, E</w:t>
            </w:r>
            <w:r w:rsidRPr="005A032F">
              <w:rPr>
                <w:rFonts w:ascii="Verdana" w:hAnsi="Verdana"/>
                <w:sz w:val="16"/>
              </w:rPr>
              <w:t>ditorial Universitaria, 1995.</w:t>
            </w:r>
          </w:p>
          <w:p w:rsidR="00F32DA6" w:rsidRPr="009436D8" w:rsidRDefault="00F32DA6" w:rsidP="00F32DA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16"/>
              </w:rPr>
              <w:t>Beker</w:t>
            </w:r>
            <w:proofErr w:type="spellEnd"/>
            <w:r>
              <w:rPr>
                <w:rFonts w:ascii="Verdana" w:hAnsi="Verdana"/>
                <w:sz w:val="16"/>
              </w:rPr>
              <w:t>, Víctor A.; Economía: E</w:t>
            </w:r>
            <w:r w:rsidRPr="005A032F">
              <w:rPr>
                <w:rFonts w:ascii="Verdana" w:hAnsi="Verdana"/>
                <w:sz w:val="16"/>
              </w:rPr>
              <w:t>lementos d</w:t>
            </w:r>
            <w:r>
              <w:rPr>
                <w:rFonts w:ascii="Verdana" w:hAnsi="Verdana"/>
                <w:sz w:val="16"/>
              </w:rPr>
              <w:t>e Micro y M</w:t>
            </w:r>
            <w:r w:rsidRPr="005A032F">
              <w:rPr>
                <w:rFonts w:ascii="Verdana" w:hAnsi="Verdana"/>
                <w:sz w:val="16"/>
              </w:rPr>
              <w:t>acroeconomía</w:t>
            </w:r>
            <w:r>
              <w:rPr>
                <w:rFonts w:ascii="Verdana" w:hAnsi="Verdana"/>
                <w:sz w:val="16"/>
              </w:rPr>
              <w:t xml:space="preserve">, México, </w:t>
            </w:r>
            <w:r w:rsidRPr="005A032F">
              <w:rPr>
                <w:rFonts w:ascii="Verdana" w:hAnsi="Verdana"/>
                <w:sz w:val="16"/>
              </w:rPr>
              <w:t>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2000.</w:t>
            </w:r>
          </w:p>
          <w:p w:rsidR="00F32DA6" w:rsidRPr="00F145C9" w:rsidRDefault="00F32DA6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2B5"/>
    <w:multiLevelType w:val="hybridMultilevel"/>
    <w:tmpl w:val="CD441D90"/>
    <w:lvl w:ilvl="0" w:tplc="E8DCD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06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8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9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20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9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EC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EE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2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7E27BD7"/>
    <w:multiLevelType w:val="hybridMultilevel"/>
    <w:tmpl w:val="AD1EEDBE"/>
    <w:lvl w:ilvl="0" w:tplc="DE0042C4">
      <w:start w:val="1"/>
      <w:numFmt w:val="decimal"/>
      <w:lvlText w:val="%1.2.-"/>
      <w:lvlJc w:val="left"/>
      <w:pPr>
        <w:tabs>
          <w:tab w:val="num" w:pos="1218"/>
        </w:tabs>
        <w:ind w:left="1218" w:hanging="510"/>
      </w:pPr>
      <w:rPr>
        <w:rFonts w:hint="default"/>
        <w:b w:val="0"/>
        <w:sz w:val="16"/>
        <w:szCs w:val="16"/>
      </w:rPr>
    </w:lvl>
    <w:lvl w:ilvl="1" w:tplc="EE18C5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16"/>
        <w:szCs w:val="16"/>
      </w:rPr>
    </w:lvl>
    <w:lvl w:ilvl="2" w:tplc="071E5354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52C0EB14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D9C6DE6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A3CA2BAE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A2A00E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A6162DF0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B1126EC4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>
    <w:nsid w:val="2B1C0FA4"/>
    <w:multiLevelType w:val="hybridMultilevel"/>
    <w:tmpl w:val="CA026204"/>
    <w:lvl w:ilvl="0" w:tplc="39C81944">
      <w:start w:val="1"/>
      <w:numFmt w:val="decimal"/>
      <w:lvlText w:val="%1.1.-"/>
      <w:lvlJc w:val="left"/>
      <w:pPr>
        <w:tabs>
          <w:tab w:val="num" w:pos="1218"/>
        </w:tabs>
        <w:ind w:left="1218" w:hanging="510"/>
      </w:pPr>
      <w:rPr>
        <w:rFonts w:hint="default"/>
        <w:b w:val="0"/>
        <w:sz w:val="16"/>
        <w:szCs w:val="16"/>
      </w:rPr>
    </w:lvl>
    <w:lvl w:ilvl="1" w:tplc="A722667A">
      <w:start w:val="1"/>
      <w:numFmt w:val="decimal"/>
      <w:lvlText w:val="%2.1.-"/>
      <w:lvlJc w:val="left"/>
      <w:pPr>
        <w:tabs>
          <w:tab w:val="num" w:pos="138"/>
        </w:tabs>
        <w:ind w:left="138" w:hanging="510"/>
      </w:pPr>
      <w:rPr>
        <w:rFonts w:hint="default"/>
        <w:b w:val="0"/>
        <w:sz w:val="16"/>
        <w:szCs w:val="16"/>
      </w:rPr>
    </w:lvl>
    <w:lvl w:ilvl="2" w:tplc="DC38F3FE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19F29C0C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FA1CCFEE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64C4526A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9344C06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99E7096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CC4CF38E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5">
    <w:nsid w:val="35431C79"/>
    <w:multiLevelType w:val="hybridMultilevel"/>
    <w:tmpl w:val="D8E666FE"/>
    <w:lvl w:ilvl="0" w:tplc="04EC1534">
      <w:start w:val="2"/>
      <w:numFmt w:val="decimal"/>
      <w:lvlText w:val="%1.1.-"/>
      <w:lvlJc w:val="left"/>
      <w:pPr>
        <w:tabs>
          <w:tab w:val="num" w:pos="3228"/>
        </w:tabs>
        <w:ind w:left="3228" w:hanging="360"/>
      </w:pPr>
      <w:rPr>
        <w:rFonts w:hint="default"/>
        <w:sz w:val="16"/>
        <w:szCs w:val="16"/>
      </w:rPr>
    </w:lvl>
    <w:lvl w:ilvl="1" w:tplc="BFE2D80C">
      <w:start w:val="2"/>
      <w:numFmt w:val="decimal"/>
      <w:lvlText w:val="%2.1.-"/>
      <w:lvlJc w:val="left"/>
      <w:pPr>
        <w:tabs>
          <w:tab w:val="num" w:pos="1812"/>
        </w:tabs>
        <w:ind w:left="1812" w:hanging="360"/>
      </w:pPr>
      <w:rPr>
        <w:rFonts w:hint="default"/>
        <w:sz w:val="16"/>
        <w:szCs w:val="16"/>
      </w:rPr>
    </w:lvl>
    <w:lvl w:ilvl="2" w:tplc="C67C0458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14765690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5E94B854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122D97A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B57CD486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8EFAA680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120EFA1C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6">
    <w:nsid w:val="37EC1475"/>
    <w:multiLevelType w:val="hybridMultilevel"/>
    <w:tmpl w:val="06100F18"/>
    <w:lvl w:ilvl="0" w:tplc="EA462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CF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E6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02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C3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AC6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0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C2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A27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858EA"/>
    <w:multiLevelType w:val="hybridMultilevel"/>
    <w:tmpl w:val="81C0021A"/>
    <w:lvl w:ilvl="0" w:tplc="6B4E02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E4495C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40EE27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B2E2B9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11CEEF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E22C4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EC417A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02AC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12441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D6A5306"/>
    <w:multiLevelType w:val="hybridMultilevel"/>
    <w:tmpl w:val="1FE29988"/>
    <w:lvl w:ilvl="0" w:tplc="212E351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066C08E">
      <w:start w:val="1"/>
      <w:numFmt w:val="decimal"/>
      <w:lvlText w:val="%2.3.-"/>
      <w:lvlJc w:val="left"/>
      <w:pPr>
        <w:tabs>
          <w:tab w:val="num" w:pos="2148"/>
        </w:tabs>
        <w:ind w:left="2148" w:hanging="360"/>
      </w:pPr>
      <w:rPr>
        <w:rFonts w:hint="default"/>
        <w:sz w:val="16"/>
        <w:szCs w:val="16"/>
      </w:rPr>
    </w:lvl>
    <w:lvl w:ilvl="2" w:tplc="BAD0455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608715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6D2FDF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BABE5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290C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32A1D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E8C359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9A218F5"/>
    <w:multiLevelType w:val="hybridMultilevel"/>
    <w:tmpl w:val="245420E6"/>
    <w:lvl w:ilvl="0" w:tplc="64FA59AC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  <w:sz w:val="16"/>
        <w:szCs w:val="16"/>
      </w:rPr>
    </w:lvl>
    <w:lvl w:ilvl="1" w:tplc="6CCA0980">
      <w:start w:val="1"/>
      <w:numFmt w:val="decimal"/>
      <w:lvlText w:val="%2.1.-"/>
      <w:lvlJc w:val="left"/>
      <w:pPr>
        <w:tabs>
          <w:tab w:val="num" w:pos="2448"/>
        </w:tabs>
        <w:ind w:left="2448" w:hanging="510"/>
      </w:pPr>
      <w:rPr>
        <w:rFonts w:hint="default"/>
        <w:b w:val="0"/>
        <w:sz w:val="16"/>
        <w:szCs w:val="16"/>
      </w:rPr>
    </w:lvl>
    <w:lvl w:ilvl="2" w:tplc="C49C47EE">
      <w:start w:val="1"/>
      <w:numFmt w:val="decimal"/>
      <w:lvlText w:val="%3.2.-"/>
      <w:lvlJc w:val="left"/>
      <w:pPr>
        <w:tabs>
          <w:tab w:val="num" w:pos="3018"/>
        </w:tabs>
        <w:ind w:left="3018" w:hanging="360"/>
      </w:pPr>
      <w:rPr>
        <w:rFonts w:hint="default"/>
        <w:sz w:val="16"/>
        <w:szCs w:val="16"/>
      </w:rPr>
    </w:lvl>
    <w:lvl w:ilvl="3" w:tplc="C128C914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9C284406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11008348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F6AA6B36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72604FE8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F30839B8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1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531F1821"/>
    <w:multiLevelType w:val="hybridMultilevel"/>
    <w:tmpl w:val="1AD2359A"/>
    <w:lvl w:ilvl="0" w:tplc="5EEC0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5CCB6FC">
      <w:start w:val="2"/>
      <w:numFmt w:val="decimal"/>
      <w:lvlText w:val="%2.1.-"/>
      <w:lvlJc w:val="left"/>
      <w:pPr>
        <w:tabs>
          <w:tab w:val="num" w:pos="1950"/>
        </w:tabs>
        <w:ind w:left="1950" w:hanging="510"/>
      </w:pPr>
      <w:rPr>
        <w:rFonts w:hint="default"/>
        <w:b w:val="0"/>
        <w:sz w:val="16"/>
        <w:szCs w:val="16"/>
      </w:rPr>
    </w:lvl>
    <w:lvl w:ilvl="2" w:tplc="558C6E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5D08B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7415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99820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804C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BE04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6EA06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F1421B"/>
    <w:multiLevelType w:val="hybridMultilevel"/>
    <w:tmpl w:val="8EE8CE4C"/>
    <w:lvl w:ilvl="0" w:tplc="4B08FFC0">
      <w:start w:val="1"/>
      <w:numFmt w:val="decimal"/>
      <w:lvlText w:val="%1.3.-"/>
      <w:lvlJc w:val="left"/>
      <w:pPr>
        <w:tabs>
          <w:tab w:val="num" w:pos="1218"/>
        </w:tabs>
        <w:ind w:left="1218" w:hanging="510"/>
      </w:pPr>
      <w:rPr>
        <w:rFonts w:hint="default"/>
        <w:b w:val="0"/>
        <w:sz w:val="16"/>
        <w:szCs w:val="16"/>
      </w:rPr>
    </w:lvl>
    <w:lvl w:ilvl="1" w:tplc="00C4A900">
      <w:start w:val="1"/>
      <w:numFmt w:val="decimal"/>
      <w:lvlText w:val="%2.3.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 w:tplc="06322CA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99EDC5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3CFE9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87A2E95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3F27AE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13089E2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B7EDC4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AC0E95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2016-06-24T15:47:00Z</dcterms:created>
  <dcterms:modified xsi:type="dcterms:W3CDTF">2016-06-24T15:47:00Z</dcterms:modified>
</cp:coreProperties>
</file>