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9"/>
      </w:tblGrid>
      <w:tr w:rsidR="002C38FF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8FF" w:rsidRPr="005A032F" w:rsidRDefault="002C38FF" w:rsidP="00682D10">
            <w:pPr>
              <w:jc w:val="center"/>
              <w:rPr>
                <w:rFonts w:ascii="Verdana" w:hAnsi="Verdana"/>
                <w:b/>
              </w:rPr>
            </w:pPr>
            <w:r w:rsidRPr="005A032F">
              <w:rPr>
                <w:rFonts w:ascii="Verdana" w:hAnsi="Verdana"/>
                <w:b/>
              </w:rPr>
              <w:t>I SEMESTRE</w:t>
            </w:r>
          </w:p>
        </w:tc>
      </w:tr>
      <w:tr w:rsidR="002C38FF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8FF" w:rsidRPr="005A032F" w:rsidRDefault="002C38FF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Descripción General:</w:t>
            </w:r>
          </w:p>
        </w:tc>
      </w:tr>
      <w:tr w:rsidR="002C38FF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2C38FF" w:rsidRPr="005A032F" w:rsidRDefault="002C38FF" w:rsidP="00682D10">
            <w:pPr>
              <w:tabs>
                <w:tab w:val="left" w:pos="1410"/>
              </w:tabs>
              <w:jc w:val="both"/>
              <w:rPr>
                <w:rFonts w:ascii="Verdana" w:hAnsi="Verdana"/>
                <w:sz w:val="20"/>
              </w:rPr>
            </w:pPr>
          </w:p>
          <w:p w:rsidR="002C38FF" w:rsidRPr="005A032F" w:rsidRDefault="002C38FF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Asignatura          :  Álgebra I</w:t>
            </w:r>
          </w:p>
          <w:p w:rsidR="002C38FF" w:rsidRPr="005A032F" w:rsidRDefault="002C38FF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Año                    :  1er Año</w:t>
            </w:r>
          </w:p>
          <w:p w:rsidR="002C38FF" w:rsidRPr="005A032F" w:rsidRDefault="002C38FF" w:rsidP="00682D10">
            <w:pPr>
              <w:tabs>
                <w:tab w:val="left" w:pos="-288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Horas                 :  4-0-0</w:t>
            </w:r>
          </w:p>
          <w:p w:rsidR="002C38FF" w:rsidRPr="005A032F" w:rsidRDefault="002C38FF" w:rsidP="00682D10">
            <w:pPr>
              <w:spacing w:line="276" w:lineRule="auto"/>
              <w:jc w:val="both"/>
              <w:rPr>
                <w:rFonts w:ascii="Verdana" w:hAnsi="Verdana"/>
                <w:i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Requisitos           :  Admisión</w:t>
            </w:r>
          </w:p>
          <w:p w:rsidR="002C38FF" w:rsidRPr="005A032F" w:rsidRDefault="002C38FF" w:rsidP="00682D10">
            <w:pPr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2C38FF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8FF" w:rsidRPr="005A032F" w:rsidRDefault="002C38FF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Objetivos Generales:</w:t>
            </w:r>
          </w:p>
        </w:tc>
      </w:tr>
      <w:tr w:rsidR="002C38FF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2C38FF" w:rsidRPr="005A032F" w:rsidRDefault="002C38FF" w:rsidP="00682D10">
            <w:pPr>
              <w:jc w:val="both"/>
              <w:rPr>
                <w:rFonts w:ascii="Verdana" w:hAnsi="Verdana"/>
                <w:sz w:val="20"/>
              </w:rPr>
            </w:pPr>
          </w:p>
          <w:p w:rsidR="002C38FF" w:rsidRPr="005A032F" w:rsidRDefault="002C38FF" w:rsidP="002C38FF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Reconocer y aplicar las diferentes funciones trigonométricas.</w:t>
            </w:r>
          </w:p>
          <w:p w:rsidR="002C38FF" w:rsidRPr="005A032F" w:rsidRDefault="002C38FF" w:rsidP="002C38FF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Identificar y graficar la ecuación de: la recta, circunferencia, parábola, elipse e hipérbola.</w:t>
            </w:r>
          </w:p>
          <w:p w:rsidR="002C38FF" w:rsidRPr="005A032F" w:rsidRDefault="002C38FF" w:rsidP="002C38FF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Operar con el Álgebra de vectores en R y reconocer la ecuación de la recta y el plano en el espacio.</w:t>
            </w:r>
          </w:p>
          <w:p w:rsidR="002C38FF" w:rsidRPr="005A032F" w:rsidRDefault="002C38FF" w:rsidP="00682D10">
            <w:pPr>
              <w:ind w:left="360"/>
              <w:rPr>
                <w:rFonts w:ascii="Verdana" w:hAnsi="Verdana"/>
                <w:sz w:val="20"/>
              </w:rPr>
            </w:pPr>
          </w:p>
        </w:tc>
      </w:tr>
      <w:tr w:rsidR="002C38FF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8FF" w:rsidRPr="005A032F" w:rsidRDefault="002C38FF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Contenido Unidades Temáticas:</w:t>
            </w:r>
          </w:p>
        </w:tc>
      </w:tr>
      <w:tr w:rsidR="002C38FF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2C38FF" w:rsidRPr="005A032F" w:rsidRDefault="002C38FF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2C38FF" w:rsidRPr="005A032F" w:rsidRDefault="002C38FF" w:rsidP="00682D10">
            <w:pPr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 xml:space="preserve">UNIDAD 1         </w:t>
            </w:r>
            <w:r>
              <w:rPr>
                <w:rFonts w:ascii="Verdana" w:hAnsi="Verdana"/>
                <w:b/>
                <w:i/>
                <w:sz w:val="18"/>
              </w:rPr>
              <w:t xml:space="preserve"> T</w:t>
            </w:r>
            <w:r w:rsidRPr="005A032F">
              <w:rPr>
                <w:rFonts w:ascii="Verdana" w:hAnsi="Verdana"/>
                <w:b/>
                <w:i/>
                <w:sz w:val="18"/>
              </w:rPr>
              <w:t>RIGONOMETRÍA</w:t>
            </w:r>
          </w:p>
          <w:p w:rsidR="002C38FF" w:rsidRPr="005A032F" w:rsidRDefault="002C38FF" w:rsidP="00682D10">
            <w:pPr>
              <w:ind w:left="1590"/>
              <w:rPr>
                <w:rFonts w:ascii="Verdana" w:hAnsi="Verdana"/>
                <w:sz w:val="16"/>
              </w:rPr>
            </w:pPr>
          </w:p>
          <w:p w:rsidR="002C38FF" w:rsidRPr="007F61F7" w:rsidRDefault="002C38FF" w:rsidP="002C38FF">
            <w:pPr>
              <w:numPr>
                <w:ilvl w:val="1"/>
                <w:numId w:val="9"/>
              </w:numPr>
              <w:tabs>
                <w:tab w:val="clear" w:pos="1440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Las funciones  Trigonométricas.</w:t>
            </w:r>
          </w:p>
          <w:p w:rsidR="002C38FF" w:rsidRPr="007F61F7" w:rsidRDefault="002C38FF" w:rsidP="002C38FF">
            <w:pPr>
              <w:numPr>
                <w:ilvl w:val="1"/>
                <w:numId w:val="9"/>
              </w:numPr>
              <w:tabs>
                <w:tab w:val="clear" w:pos="1440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Ángulos.</w:t>
            </w:r>
          </w:p>
          <w:p w:rsidR="002C38FF" w:rsidRPr="007F61F7" w:rsidRDefault="002C38FF" w:rsidP="002C38FF">
            <w:pPr>
              <w:numPr>
                <w:ilvl w:val="1"/>
                <w:numId w:val="9"/>
              </w:numPr>
              <w:tabs>
                <w:tab w:val="clear" w:pos="1440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Funciones trigonométricas de ángulos agudos.</w:t>
            </w:r>
          </w:p>
          <w:p w:rsidR="002C38FF" w:rsidRPr="007F61F7" w:rsidRDefault="002C38FF" w:rsidP="002C38FF">
            <w:pPr>
              <w:numPr>
                <w:ilvl w:val="1"/>
                <w:numId w:val="9"/>
              </w:numPr>
              <w:tabs>
                <w:tab w:val="clear" w:pos="1440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Las identidades fundamentales.</w:t>
            </w:r>
          </w:p>
          <w:p w:rsidR="002C38FF" w:rsidRPr="007F61F7" w:rsidRDefault="002C38FF" w:rsidP="002C38FF">
            <w:pPr>
              <w:numPr>
                <w:ilvl w:val="1"/>
                <w:numId w:val="9"/>
              </w:numPr>
              <w:tabs>
                <w:tab w:val="clear" w:pos="1440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Aplicaciones de los triángulos rectángulos.</w:t>
            </w:r>
          </w:p>
          <w:p w:rsidR="002C38FF" w:rsidRPr="007F61F7" w:rsidRDefault="002C38FF" w:rsidP="002C38FF">
            <w:pPr>
              <w:numPr>
                <w:ilvl w:val="1"/>
                <w:numId w:val="9"/>
              </w:numPr>
              <w:tabs>
                <w:tab w:val="clear" w:pos="1440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Funciones trigonométricas de cualquier ángulo.</w:t>
            </w:r>
          </w:p>
          <w:p w:rsidR="002C38FF" w:rsidRPr="005A032F" w:rsidRDefault="002C38FF" w:rsidP="002C38FF">
            <w:pPr>
              <w:numPr>
                <w:ilvl w:val="1"/>
                <w:numId w:val="9"/>
              </w:numPr>
              <w:tabs>
                <w:tab w:val="clear" w:pos="1440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Trigonometría Analítica</w:t>
            </w:r>
          </w:p>
          <w:p w:rsidR="002C38FF" w:rsidRPr="005A032F" w:rsidRDefault="002C38FF" w:rsidP="002C38FF">
            <w:pPr>
              <w:numPr>
                <w:ilvl w:val="2"/>
                <w:numId w:val="9"/>
              </w:numPr>
              <w:tabs>
                <w:tab w:val="clear" w:pos="23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Identidades.</w:t>
            </w:r>
          </w:p>
          <w:p w:rsidR="002C38FF" w:rsidRPr="005A032F" w:rsidRDefault="002C38FF" w:rsidP="002C38FF">
            <w:pPr>
              <w:numPr>
                <w:ilvl w:val="2"/>
                <w:numId w:val="9"/>
              </w:numPr>
              <w:tabs>
                <w:tab w:val="clear" w:pos="23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Ecuaciones trigonométricas.</w:t>
            </w:r>
          </w:p>
          <w:p w:rsidR="002C38FF" w:rsidRPr="005A032F" w:rsidRDefault="002C38FF" w:rsidP="002C38FF">
            <w:pPr>
              <w:numPr>
                <w:ilvl w:val="2"/>
                <w:numId w:val="9"/>
              </w:numPr>
              <w:tabs>
                <w:tab w:val="clear" w:pos="23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Fórmulas para la suma y la diferencia de dos ángulos.</w:t>
            </w:r>
          </w:p>
          <w:p w:rsidR="002C38FF" w:rsidRPr="005A032F" w:rsidRDefault="002C38FF" w:rsidP="002C38FF">
            <w:pPr>
              <w:numPr>
                <w:ilvl w:val="2"/>
                <w:numId w:val="9"/>
              </w:numPr>
              <w:tabs>
                <w:tab w:val="clear" w:pos="23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Fórmulas para múltiplos de un ángulo.</w:t>
            </w:r>
          </w:p>
          <w:p w:rsidR="002C38FF" w:rsidRPr="007F61F7" w:rsidRDefault="002C38FF" w:rsidP="002C38FF">
            <w:pPr>
              <w:numPr>
                <w:ilvl w:val="2"/>
                <w:numId w:val="9"/>
              </w:numPr>
              <w:tabs>
                <w:tab w:val="clear" w:pos="2340"/>
                <w:tab w:val="num" w:pos="1800"/>
              </w:tabs>
              <w:spacing w:line="360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Fórmulas de productos y factorización.</w:t>
            </w:r>
          </w:p>
          <w:p w:rsidR="002C38FF" w:rsidRPr="005A032F" w:rsidRDefault="002C38FF" w:rsidP="002C38FF">
            <w:pPr>
              <w:numPr>
                <w:ilvl w:val="1"/>
                <w:numId w:val="9"/>
              </w:numPr>
              <w:tabs>
                <w:tab w:val="clear" w:pos="1440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Aplicaciones de la Trigonometría</w:t>
            </w:r>
          </w:p>
          <w:p w:rsidR="002C38FF" w:rsidRPr="005A032F" w:rsidRDefault="002C38FF" w:rsidP="002C38FF">
            <w:pPr>
              <w:numPr>
                <w:ilvl w:val="0"/>
                <w:numId w:val="10"/>
              </w:numPr>
              <w:tabs>
                <w:tab w:val="clear" w:pos="1428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Ley de los senos.</w:t>
            </w:r>
          </w:p>
          <w:p w:rsidR="002C38FF" w:rsidRPr="005A032F" w:rsidRDefault="002C38FF" w:rsidP="002C38FF">
            <w:pPr>
              <w:numPr>
                <w:ilvl w:val="0"/>
                <w:numId w:val="10"/>
              </w:numPr>
              <w:tabs>
                <w:tab w:val="clear" w:pos="1428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Ley de los cosenos.</w:t>
            </w:r>
          </w:p>
          <w:p w:rsidR="002C38FF" w:rsidRPr="005A032F" w:rsidRDefault="002C38FF" w:rsidP="002C38FF">
            <w:pPr>
              <w:numPr>
                <w:ilvl w:val="0"/>
                <w:numId w:val="10"/>
              </w:numPr>
              <w:tabs>
                <w:tab w:val="clear" w:pos="1428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Forma trigonométrica para números complejos.</w:t>
            </w:r>
          </w:p>
          <w:p w:rsidR="002C38FF" w:rsidRDefault="002C38FF" w:rsidP="002C38FF">
            <w:pPr>
              <w:numPr>
                <w:ilvl w:val="0"/>
                <w:numId w:val="10"/>
              </w:numPr>
              <w:tabs>
                <w:tab w:val="clear" w:pos="1428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 xml:space="preserve">Teorema de </w:t>
            </w:r>
            <w:proofErr w:type="spellStart"/>
            <w:r w:rsidRPr="005A032F">
              <w:rPr>
                <w:rFonts w:ascii="Verdana" w:hAnsi="Verdana"/>
                <w:sz w:val="16"/>
              </w:rPr>
              <w:t>De</w:t>
            </w:r>
            <w:proofErr w:type="spellEnd"/>
            <w:r w:rsidRPr="005A032F">
              <w:rPr>
                <w:rFonts w:ascii="Verdana" w:hAnsi="Verdana"/>
                <w:sz w:val="16"/>
              </w:rPr>
              <w:t xml:space="preserve"> </w:t>
            </w:r>
            <w:proofErr w:type="spellStart"/>
            <w:r w:rsidRPr="005A032F">
              <w:rPr>
                <w:rFonts w:ascii="Verdana" w:hAnsi="Verdana"/>
                <w:sz w:val="16"/>
              </w:rPr>
              <w:t>moivre</w:t>
            </w:r>
            <w:proofErr w:type="spellEnd"/>
            <w:r w:rsidRPr="005A032F">
              <w:rPr>
                <w:rFonts w:ascii="Verdana" w:hAnsi="Verdana"/>
                <w:sz w:val="16"/>
              </w:rPr>
              <w:t xml:space="preserve"> y raíces n-</w:t>
            </w:r>
            <w:proofErr w:type="spellStart"/>
            <w:r w:rsidRPr="005A032F">
              <w:rPr>
                <w:rFonts w:ascii="Verdana" w:hAnsi="Verdana"/>
                <w:sz w:val="16"/>
              </w:rPr>
              <w:t>ésimas</w:t>
            </w:r>
            <w:proofErr w:type="spellEnd"/>
            <w:r w:rsidRPr="005A032F">
              <w:rPr>
                <w:rFonts w:ascii="Verdana" w:hAnsi="Verdana"/>
                <w:sz w:val="16"/>
              </w:rPr>
              <w:t xml:space="preserve"> de números complejos.</w:t>
            </w:r>
          </w:p>
          <w:p w:rsidR="002C38FF" w:rsidRPr="007F61F7" w:rsidRDefault="002C38FF" w:rsidP="00682D10">
            <w:pPr>
              <w:rPr>
                <w:rFonts w:ascii="Verdana" w:hAnsi="Verdana"/>
                <w:b/>
                <w:i/>
                <w:sz w:val="22"/>
              </w:rPr>
            </w:pPr>
          </w:p>
          <w:p w:rsidR="002C38FF" w:rsidRPr="005A032F" w:rsidRDefault="002C38FF" w:rsidP="00682D10">
            <w:pPr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UNIDA</w:t>
            </w:r>
            <w:r>
              <w:rPr>
                <w:rFonts w:ascii="Verdana" w:hAnsi="Verdana"/>
                <w:b/>
                <w:i/>
                <w:sz w:val="18"/>
              </w:rPr>
              <w:t>D 2        GEOMETRÍA ANALÍTICA</w:t>
            </w:r>
          </w:p>
          <w:p w:rsidR="002C38FF" w:rsidRPr="005A032F" w:rsidRDefault="002C38FF" w:rsidP="00682D10">
            <w:pPr>
              <w:rPr>
                <w:rFonts w:ascii="Verdana" w:hAnsi="Verdana"/>
                <w:sz w:val="16"/>
              </w:rPr>
            </w:pPr>
          </w:p>
          <w:p w:rsidR="002C38FF" w:rsidRPr="007F61F7" w:rsidRDefault="002C38FF" w:rsidP="002C38FF">
            <w:pPr>
              <w:numPr>
                <w:ilvl w:val="1"/>
                <w:numId w:val="11"/>
              </w:numPr>
              <w:tabs>
                <w:tab w:val="clear" w:pos="1440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Sistema coordenado en el plano.</w:t>
            </w:r>
          </w:p>
          <w:p w:rsidR="002C38FF" w:rsidRPr="007F61F7" w:rsidRDefault="002C38FF" w:rsidP="002C38FF">
            <w:pPr>
              <w:numPr>
                <w:ilvl w:val="1"/>
                <w:numId w:val="11"/>
              </w:numPr>
              <w:tabs>
                <w:tab w:val="clear" w:pos="1440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División de un segmento en una razón dada.</w:t>
            </w:r>
          </w:p>
          <w:p w:rsidR="002C38FF" w:rsidRPr="007F61F7" w:rsidRDefault="002C38FF" w:rsidP="002C38FF">
            <w:pPr>
              <w:numPr>
                <w:ilvl w:val="1"/>
                <w:numId w:val="11"/>
              </w:numPr>
              <w:tabs>
                <w:tab w:val="clear" w:pos="1440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Ecuación de un lugar geométrico.</w:t>
            </w:r>
          </w:p>
          <w:p w:rsidR="002C38FF" w:rsidRPr="005A032F" w:rsidRDefault="002C38FF" w:rsidP="002C38FF">
            <w:pPr>
              <w:numPr>
                <w:ilvl w:val="1"/>
                <w:numId w:val="11"/>
              </w:numPr>
              <w:tabs>
                <w:tab w:val="clear" w:pos="1440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 xml:space="preserve"> La línea Recta</w:t>
            </w:r>
          </w:p>
          <w:p w:rsidR="002C38FF" w:rsidRPr="005A032F" w:rsidRDefault="002C38FF" w:rsidP="002C38FF">
            <w:pPr>
              <w:numPr>
                <w:ilvl w:val="2"/>
                <w:numId w:val="11"/>
              </w:numPr>
              <w:tabs>
                <w:tab w:val="clear" w:pos="23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Ecuación de una recta que pasa por un punto y tiene una pendiente dada.</w:t>
            </w:r>
          </w:p>
          <w:p w:rsidR="002C38FF" w:rsidRPr="005A032F" w:rsidRDefault="002C38FF" w:rsidP="002C38FF">
            <w:pPr>
              <w:numPr>
                <w:ilvl w:val="2"/>
                <w:numId w:val="11"/>
              </w:numPr>
              <w:tabs>
                <w:tab w:val="clear" w:pos="23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Forma general de la ecuación de la recta.</w:t>
            </w:r>
          </w:p>
          <w:p w:rsidR="002C38FF" w:rsidRPr="005A032F" w:rsidRDefault="002C38FF" w:rsidP="002C38FF">
            <w:pPr>
              <w:numPr>
                <w:ilvl w:val="2"/>
                <w:numId w:val="11"/>
              </w:numPr>
              <w:tabs>
                <w:tab w:val="clear" w:pos="23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Posiciones relativas de dos rectas.</w:t>
            </w:r>
          </w:p>
          <w:p w:rsidR="002C38FF" w:rsidRPr="005A032F" w:rsidRDefault="002C38FF" w:rsidP="00682D10">
            <w:pPr>
              <w:rPr>
                <w:rFonts w:ascii="Verdana" w:hAnsi="Verdana"/>
                <w:sz w:val="16"/>
              </w:rPr>
            </w:pPr>
          </w:p>
          <w:p w:rsidR="002C38FF" w:rsidRPr="005A032F" w:rsidRDefault="002C38FF" w:rsidP="002C38FF">
            <w:pPr>
              <w:numPr>
                <w:ilvl w:val="1"/>
                <w:numId w:val="11"/>
              </w:numPr>
              <w:tabs>
                <w:tab w:val="clear" w:pos="1440"/>
                <w:tab w:val="num" w:pos="1260"/>
              </w:tabs>
              <w:spacing w:line="276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La Circunferencia</w:t>
            </w:r>
          </w:p>
          <w:p w:rsidR="002C38FF" w:rsidRPr="005A032F" w:rsidRDefault="002C38FF" w:rsidP="002C38FF">
            <w:pPr>
              <w:numPr>
                <w:ilvl w:val="0"/>
                <w:numId w:val="12"/>
              </w:numPr>
              <w:tabs>
                <w:tab w:val="clear" w:pos="1428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Ecuación de la circunferencia.  Forma ordinaria y forma general.</w:t>
            </w:r>
          </w:p>
          <w:p w:rsidR="002C38FF" w:rsidRPr="005A032F" w:rsidRDefault="002C38FF" w:rsidP="002C38FF">
            <w:pPr>
              <w:numPr>
                <w:ilvl w:val="0"/>
                <w:numId w:val="12"/>
              </w:numPr>
              <w:tabs>
                <w:tab w:val="clear" w:pos="1428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Tangente a una circunferencia.</w:t>
            </w:r>
          </w:p>
          <w:p w:rsidR="002C38FF" w:rsidRPr="007F61F7" w:rsidRDefault="002C38FF" w:rsidP="002C38FF">
            <w:pPr>
              <w:numPr>
                <w:ilvl w:val="0"/>
                <w:numId w:val="12"/>
              </w:numPr>
              <w:tabs>
                <w:tab w:val="clear" w:pos="1428"/>
                <w:tab w:val="num" w:pos="1800"/>
              </w:tabs>
              <w:spacing w:line="360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lastRenderedPageBreak/>
              <w:t>Teoremas y problemas de lugares geométricos relativos a la circunferencia.</w:t>
            </w:r>
          </w:p>
          <w:p w:rsidR="002C38FF" w:rsidRPr="005A032F" w:rsidRDefault="002C38FF" w:rsidP="002C38FF">
            <w:pPr>
              <w:numPr>
                <w:ilvl w:val="1"/>
                <w:numId w:val="12"/>
              </w:numPr>
              <w:tabs>
                <w:tab w:val="clear" w:pos="2148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La Parábola</w:t>
            </w:r>
          </w:p>
          <w:p w:rsidR="002C38FF" w:rsidRPr="005A032F" w:rsidRDefault="002C38FF" w:rsidP="002C38FF">
            <w:pPr>
              <w:numPr>
                <w:ilvl w:val="2"/>
                <w:numId w:val="12"/>
              </w:numPr>
              <w:tabs>
                <w:tab w:val="clear" w:pos="2868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Ecuación de la parábola de vértice en el origen y eje un eje coordenado.</w:t>
            </w:r>
          </w:p>
          <w:p w:rsidR="002C38FF" w:rsidRPr="005A032F" w:rsidRDefault="002C38FF" w:rsidP="002C38FF">
            <w:pPr>
              <w:numPr>
                <w:ilvl w:val="2"/>
                <w:numId w:val="12"/>
              </w:numPr>
              <w:tabs>
                <w:tab w:val="clear" w:pos="2868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Ecuación de una palabra vértice (</w:t>
            </w:r>
            <w:proofErr w:type="spellStart"/>
            <w:r w:rsidRPr="005A032F">
              <w:rPr>
                <w:rFonts w:ascii="Verdana" w:hAnsi="Verdana"/>
                <w:sz w:val="16"/>
              </w:rPr>
              <w:t>h</w:t>
            </w:r>
            <w:proofErr w:type="gramStart"/>
            <w:r w:rsidRPr="005A032F">
              <w:rPr>
                <w:rFonts w:ascii="Verdana" w:hAnsi="Verdana"/>
                <w:sz w:val="16"/>
              </w:rPr>
              <w:t>,k</w:t>
            </w:r>
            <w:proofErr w:type="spellEnd"/>
            <w:proofErr w:type="gramEnd"/>
            <w:r w:rsidRPr="005A032F">
              <w:rPr>
                <w:rFonts w:ascii="Verdana" w:hAnsi="Verdana"/>
                <w:sz w:val="16"/>
              </w:rPr>
              <w:t>) y ejes paralelos a los coordenados.</w:t>
            </w:r>
          </w:p>
          <w:p w:rsidR="002C38FF" w:rsidRDefault="002C38FF" w:rsidP="002C38FF">
            <w:pPr>
              <w:numPr>
                <w:ilvl w:val="2"/>
                <w:numId w:val="12"/>
              </w:numPr>
              <w:tabs>
                <w:tab w:val="clear" w:pos="2868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Propiedades de la elipse.</w:t>
            </w:r>
          </w:p>
          <w:p w:rsidR="002C38FF" w:rsidRPr="007F61F7" w:rsidRDefault="002C38FF" w:rsidP="00682D10">
            <w:pPr>
              <w:rPr>
                <w:rFonts w:ascii="Verdana" w:hAnsi="Verdana"/>
                <w:b/>
                <w:i/>
                <w:sz w:val="22"/>
              </w:rPr>
            </w:pPr>
          </w:p>
          <w:p w:rsidR="002C38FF" w:rsidRPr="005A032F" w:rsidRDefault="002C38FF" w:rsidP="00682D10">
            <w:pPr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 xml:space="preserve">UNIDAD 3        </w:t>
            </w:r>
            <w:r>
              <w:rPr>
                <w:rFonts w:ascii="Verdana" w:hAnsi="Verdana"/>
                <w:b/>
                <w:i/>
                <w:sz w:val="18"/>
              </w:rPr>
              <w:t>GEOMETRÍA ANALÍTICA EN EL E</w:t>
            </w:r>
            <w:r w:rsidRPr="005A032F">
              <w:rPr>
                <w:rFonts w:ascii="Verdana" w:hAnsi="Verdana"/>
                <w:b/>
                <w:i/>
                <w:sz w:val="18"/>
              </w:rPr>
              <w:t xml:space="preserve">SPACIO </w:t>
            </w:r>
          </w:p>
          <w:p w:rsidR="002C38FF" w:rsidRPr="005A032F" w:rsidRDefault="002C38FF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2C38FF" w:rsidRPr="007F61F7" w:rsidRDefault="002C38FF" w:rsidP="002C38FF">
            <w:pPr>
              <w:numPr>
                <w:ilvl w:val="1"/>
                <w:numId w:val="13"/>
              </w:numPr>
              <w:tabs>
                <w:tab w:val="clear" w:pos="1440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Introducción.</w:t>
            </w:r>
          </w:p>
          <w:p w:rsidR="002C38FF" w:rsidRPr="007F61F7" w:rsidRDefault="002C38FF" w:rsidP="002C38FF">
            <w:pPr>
              <w:numPr>
                <w:ilvl w:val="1"/>
                <w:numId w:val="13"/>
              </w:numPr>
              <w:tabs>
                <w:tab w:val="clear" w:pos="1440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Vectores en R y R.</w:t>
            </w:r>
          </w:p>
          <w:p w:rsidR="002C38FF" w:rsidRPr="007F61F7" w:rsidRDefault="002C38FF" w:rsidP="002C38FF">
            <w:pPr>
              <w:numPr>
                <w:ilvl w:val="1"/>
                <w:numId w:val="13"/>
              </w:numPr>
              <w:tabs>
                <w:tab w:val="clear" w:pos="1440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Norma de un vector.</w:t>
            </w:r>
          </w:p>
          <w:p w:rsidR="002C38FF" w:rsidRPr="007F61F7" w:rsidRDefault="002C38FF" w:rsidP="002C38FF">
            <w:pPr>
              <w:numPr>
                <w:ilvl w:val="1"/>
                <w:numId w:val="13"/>
              </w:numPr>
              <w:tabs>
                <w:tab w:val="clear" w:pos="1440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Condiciones de paralelismo y perpendicularidad.</w:t>
            </w:r>
          </w:p>
          <w:p w:rsidR="002C38FF" w:rsidRPr="007F61F7" w:rsidRDefault="002C38FF" w:rsidP="002C38FF">
            <w:pPr>
              <w:numPr>
                <w:ilvl w:val="1"/>
                <w:numId w:val="13"/>
              </w:numPr>
              <w:tabs>
                <w:tab w:val="clear" w:pos="1440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Vector proyección.</w:t>
            </w:r>
          </w:p>
          <w:p w:rsidR="002C38FF" w:rsidRPr="007F61F7" w:rsidRDefault="002C38FF" w:rsidP="002C38FF">
            <w:pPr>
              <w:numPr>
                <w:ilvl w:val="1"/>
                <w:numId w:val="13"/>
              </w:numPr>
              <w:tabs>
                <w:tab w:val="clear" w:pos="1440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Producto punto y producto cruz.</w:t>
            </w:r>
          </w:p>
          <w:p w:rsidR="002C38FF" w:rsidRPr="005A032F" w:rsidRDefault="002C38FF" w:rsidP="002C38FF">
            <w:pPr>
              <w:numPr>
                <w:ilvl w:val="1"/>
                <w:numId w:val="13"/>
              </w:numPr>
              <w:tabs>
                <w:tab w:val="clear" w:pos="1440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La Recta y el Plano en el Espacio</w:t>
            </w:r>
          </w:p>
          <w:p w:rsidR="002C38FF" w:rsidRPr="005A032F" w:rsidRDefault="002C38FF" w:rsidP="002C38FF">
            <w:pPr>
              <w:numPr>
                <w:ilvl w:val="2"/>
                <w:numId w:val="13"/>
              </w:numPr>
              <w:tabs>
                <w:tab w:val="clear" w:pos="23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Ecuación de la recta en el espacio.</w:t>
            </w:r>
          </w:p>
          <w:p w:rsidR="002C38FF" w:rsidRPr="005A032F" w:rsidRDefault="002C38FF" w:rsidP="002C38FF">
            <w:pPr>
              <w:numPr>
                <w:ilvl w:val="2"/>
                <w:numId w:val="13"/>
              </w:numPr>
              <w:tabs>
                <w:tab w:val="clear" w:pos="23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Ecuación del plano en el espacio.</w:t>
            </w:r>
          </w:p>
          <w:p w:rsidR="002C38FF" w:rsidRPr="005A032F" w:rsidRDefault="002C38FF" w:rsidP="00682D10">
            <w:pPr>
              <w:rPr>
                <w:rFonts w:ascii="Verdana" w:hAnsi="Verdana"/>
                <w:i/>
                <w:sz w:val="20"/>
              </w:rPr>
            </w:pPr>
          </w:p>
        </w:tc>
      </w:tr>
      <w:tr w:rsidR="002C38FF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8FF" w:rsidRPr="005A032F" w:rsidRDefault="002C38FF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lastRenderedPageBreak/>
              <w:t>Bibliografía de Referencia:</w:t>
            </w:r>
          </w:p>
        </w:tc>
      </w:tr>
      <w:tr w:rsidR="002C38FF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</w:tcBorders>
          </w:tcPr>
          <w:p w:rsidR="002C38FF" w:rsidRPr="005A032F" w:rsidRDefault="002C38FF" w:rsidP="00682D10">
            <w:pPr>
              <w:jc w:val="both"/>
              <w:rPr>
                <w:rFonts w:ascii="Verdana" w:hAnsi="Verdana"/>
                <w:sz w:val="20"/>
              </w:rPr>
            </w:pPr>
          </w:p>
          <w:p w:rsidR="002C38FF" w:rsidRPr="008A5660" w:rsidRDefault="002C38FF" w:rsidP="002C38FF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r w:rsidRPr="008A5660">
              <w:rPr>
                <w:rFonts w:ascii="Verdana" w:hAnsi="Verdana"/>
                <w:sz w:val="16"/>
              </w:rPr>
              <w:t>Swokowski</w:t>
            </w:r>
            <w:proofErr w:type="spellEnd"/>
            <w:r>
              <w:rPr>
                <w:rFonts w:ascii="Verdana" w:hAnsi="Verdana"/>
                <w:sz w:val="16"/>
              </w:rPr>
              <w:t>,</w:t>
            </w:r>
            <w:r w:rsidRPr="008A5660">
              <w:rPr>
                <w:rFonts w:ascii="Verdana" w:hAnsi="Verdana"/>
                <w:sz w:val="16"/>
              </w:rPr>
              <w:t xml:space="preserve"> </w:t>
            </w:r>
            <w:proofErr w:type="spellStart"/>
            <w:r w:rsidRPr="008A5660">
              <w:rPr>
                <w:rFonts w:ascii="Verdana" w:hAnsi="Verdana"/>
                <w:sz w:val="16"/>
              </w:rPr>
              <w:t>Earl</w:t>
            </w:r>
            <w:proofErr w:type="spellEnd"/>
            <w:r>
              <w:rPr>
                <w:rFonts w:ascii="Verdana" w:hAnsi="Verdana"/>
                <w:sz w:val="16"/>
              </w:rPr>
              <w:t xml:space="preserve">; </w:t>
            </w:r>
            <w:r w:rsidRPr="008A5660">
              <w:rPr>
                <w:rFonts w:ascii="Verdana" w:hAnsi="Verdana"/>
                <w:sz w:val="16"/>
              </w:rPr>
              <w:t>Álgebra y Trigono</w:t>
            </w:r>
            <w:r>
              <w:rPr>
                <w:rFonts w:ascii="Verdana" w:hAnsi="Verdana"/>
                <w:sz w:val="16"/>
              </w:rPr>
              <w:t>metría con Geometría Analítica,</w:t>
            </w:r>
            <w:r w:rsidRPr="008A5660">
              <w:rPr>
                <w:rFonts w:ascii="Verdana" w:hAnsi="Verdana"/>
                <w:sz w:val="16"/>
              </w:rPr>
              <w:t xml:space="preserve"> Grupo Editorial Iberoamericana.</w:t>
            </w:r>
          </w:p>
          <w:p w:rsidR="002C38FF" w:rsidRPr="008A5660" w:rsidRDefault="002C38FF" w:rsidP="002C38FF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sz w:val="16"/>
              </w:rPr>
              <w:t>Stein</w:t>
            </w:r>
            <w:proofErr w:type="spellEnd"/>
            <w:r>
              <w:rPr>
                <w:rFonts w:ascii="Verdana" w:hAnsi="Verdana"/>
                <w:sz w:val="16"/>
              </w:rPr>
              <w:t>, Sherman; Cálculo y Geometría A</w:t>
            </w:r>
            <w:r w:rsidRPr="008A5660">
              <w:rPr>
                <w:rFonts w:ascii="Verdana" w:hAnsi="Verdana"/>
                <w:sz w:val="16"/>
              </w:rPr>
              <w:t>nalítica</w:t>
            </w:r>
            <w:r>
              <w:rPr>
                <w:rFonts w:ascii="Verdana" w:hAnsi="Verdana"/>
                <w:sz w:val="16"/>
              </w:rPr>
              <w:t>,</w:t>
            </w:r>
            <w:r w:rsidRPr="008A5660">
              <w:rPr>
                <w:rFonts w:ascii="Verdana" w:hAnsi="Verdana"/>
                <w:sz w:val="16"/>
              </w:rPr>
              <w:t xml:space="preserve"> Bogotá</w:t>
            </w:r>
            <w:r>
              <w:rPr>
                <w:rFonts w:ascii="Verdana" w:hAnsi="Verdana"/>
                <w:sz w:val="16"/>
              </w:rPr>
              <w:t>,</w:t>
            </w:r>
            <w:r w:rsidRPr="008A5660">
              <w:rPr>
                <w:rFonts w:ascii="Verdana" w:hAnsi="Verdana"/>
                <w:sz w:val="16"/>
              </w:rPr>
              <w:t xml:space="preserve"> McGraw-Hill, 1994.</w:t>
            </w:r>
          </w:p>
          <w:p w:rsidR="002C38FF" w:rsidRPr="008A5660" w:rsidRDefault="002C38FF" w:rsidP="002C38FF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</w:rPr>
            </w:pPr>
            <w:proofErr w:type="spellStart"/>
            <w:r w:rsidRPr="008A5660">
              <w:rPr>
                <w:rFonts w:ascii="Verdana" w:hAnsi="Verdana"/>
                <w:sz w:val="16"/>
              </w:rPr>
              <w:t>Swokowski</w:t>
            </w:r>
            <w:proofErr w:type="spellEnd"/>
            <w:r w:rsidRPr="008A5660">
              <w:rPr>
                <w:rFonts w:ascii="Verdana" w:hAnsi="Verdana"/>
                <w:sz w:val="16"/>
              </w:rPr>
              <w:t xml:space="preserve">, </w:t>
            </w:r>
            <w:proofErr w:type="spellStart"/>
            <w:r w:rsidRPr="008A5660">
              <w:rPr>
                <w:rFonts w:ascii="Verdana" w:hAnsi="Verdana"/>
                <w:sz w:val="16"/>
              </w:rPr>
              <w:t>Earl</w:t>
            </w:r>
            <w:proofErr w:type="spellEnd"/>
            <w:r>
              <w:rPr>
                <w:rFonts w:ascii="Verdana" w:hAnsi="Verdana"/>
                <w:sz w:val="16"/>
              </w:rPr>
              <w:t>; Algebra y Trigonometría con Geometría A</w:t>
            </w:r>
            <w:r w:rsidRPr="008A5660">
              <w:rPr>
                <w:rFonts w:ascii="Verdana" w:hAnsi="Verdana"/>
                <w:sz w:val="16"/>
              </w:rPr>
              <w:t>nalítica</w:t>
            </w:r>
            <w:r>
              <w:rPr>
                <w:rFonts w:ascii="Verdana" w:hAnsi="Verdana"/>
                <w:sz w:val="16"/>
              </w:rPr>
              <w:t xml:space="preserve">, 2a. ed. México, </w:t>
            </w:r>
            <w:r w:rsidRPr="008A5660">
              <w:rPr>
                <w:rFonts w:ascii="Verdana" w:hAnsi="Verdana"/>
                <w:sz w:val="16"/>
              </w:rPr>
              <w:t>Grupo Ed. Iberoamericana,</w:t>
            </w:r>
            <w:r>
              <w:rPr>
                <w:rFonts w:ascii="Verdana" w:hAnsi="Verdana"/>
                <w:sz w:val="16"/>
              </w:rPr>
              <w:t xml:space="preserve"> </w:t>
            </w:r>
            <w:r w:rsidRPr="008A5660">
              <w:rPr>
                <w:rFonts w:ascii="Verdana" w:hAnsi="Verdana"/>
                <w:sz w:val="16"/>
              </w:rPr>
              <w:t>1988.</w:t>
            </w:r>
          </w:p>
          <w:p w:rsidR="002C38FF" w:rsidRPr="008A5660" w:rsidRDefault="002C38FF" w:rsidP="002C38FF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</w:rPr>
              <w:t>Hill, Richard O.; Algebra Lineal Elemental con A</w:t>
            </w:r>
            <w:r w:rsidRPr="008A5660">
              <w:rPr>
                <w:rFonts w:ascii="Verdana" w:hAnsi="Verdana"/>
                <w:sz w:val="16"/>
              </w:rPr>
              <w:t>plicaciones</w:t>
            </w:r>
            <w:r>
              <w:rPr>
                <w:rFonts w:ascii="Verdana" w:hAnsi="Verdana"/>
                <w:sz w:val="16"/>
              </w:rPr>
              <w:t xml:space="preserve">, 3ª Ed. México, Prentice-Hall, </w:t>
            </w:r>
            <w:r w:rsidRPr="008A5660">
              <w:rPr>
                <w:rFonts w:ascii="Verdana" w:hAnsi="Verdana"/>
                <w:sz w:val="16"/>
              </w:rPr>
              <w:t>Hispanoamericana, 1997.</w:t>
            </w:r>
          </w:p>
          <w:p w:rsidR="002C38FF" w:rsidRPr="008A5660" w:rsidRDefault="002C38FF" w:rsidP="002C38FF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</w:rPr>
            </w:pPr>
            <w:r w:rsidRPr="008A5660">
              <w:rPr>
                <w:rFonts w:ascii="Verdana" w:hAnsi="Verdana"/>
                <w:sz w:val="16"/>
                <w:lang w:val="en-GB"/>
              </w:rPr>
              <w:t>Stanley I., Grossman</w:t>
            </w:r>
            <w:r>
              <w:rPr>
                <w:rFonts w:ascii="Verdana" w:hAnsi="Verdana"/>
                <w:sz w:val="16"/>
                <w:lang w:val="en-GB"/>
              </w:rPr>
              <w:t>; Algebra L</w:t>
            </w:r>
            <w:r w:rsidRPr="008A5660">
              <w:rPr>
                <w:rFonts w:ascii="Verdana" w:hAnsi="Verdana"/>
                <w:sz w:val="16"/>
                <w:lang w:val="en-GB"/>
              </w:rPr>
              <w:t>ineal</w:t>
            </w:r>
            <w:r>
              <w:rPr>
                <w:rFonts w:ascii="Verdana" w:hAnsi="Verdana"/>
                <w:sz w:val="16"/>
                <w:lang w:val="en-GB"/>
              </w:rPr>
              <w:t>,</w:t>
            </w:r>
            <w:r w:rsidRPr="008A5660">
              <w:rPr>
                <w:rFonts w:ascii="Verdana" w:hAnsi="Verdana"/>
                <w:sz w:val="16"/>
                <w:lang w:val="en-GB"/>
              </w:rPr>
              <w:t xml:space="preserve"> 2ª. </w:t>
            </w:r>
            <w:r>
              <w:rPr>
                <w:rFonts w:ascii="Verdana" w:hAnsi="Verdana"/>
                <w:sz w:val="16"/>
              </w:rPr>
              <w:t xml:space="preserve">Ed. México, </w:t>
            </w:r>
            <w:r w:rsidRPr="008A5660">
              <w:rPr>
                <w:rFonts w:ascii="Verdana" w:hAnsi="Verdana"/>
                <w:sz w:val="16"/>
              </w:rPr>
              <w:t xml:space="preserve">Ed. </w:t>
            </w:r>
            <w:proofErr w:type="spellStart"/>
            <w:r w:rsidRPr="008A5660">
              <w:rPr>
                <w:rFonts w:ascii="Verdana" w:hAnsi="Verdana"/>
                <w:sz w:val="16"/>
              </w:rPr>
              <w:t>Iberoamerica</w:t>
            </w:r>
            <w:proofErr w:type="spellEnd"/>
            <w:r w:rsidRPr="008A5660">
              <w:rPr>
                <w:rFonts w:ascii="Verdana" w:hAnsi="Verdana"/>
                <w:sz w:val="16"/>
              </w:rPr>
              <w:t>, 1988.</w:t>
            </w:r>
          </w:p>
          <w:p w:rsidR="002C38FF" w:rsidRPr="005A032F" w:rsidRDefault="002C38FF" w:rsidP="00682D10">
            <w:pPr>
              <w:rPr>
                <w:rFonts w:ascii="Verdana" w:hAnsi="Verdana"/>
                <w:sz w:val="20"/>
              </w:rPr>
            </w:pPr>
          </w:p>
        </w:tc>
      </w:tr>
    </w:tbl>
    <w:p w:rsidR="00AC0E95" w:rsidRDefault="00AC0E95">
      <w:bookmarkStart w:id="0" w:name="_GoBack"/>
      <w:bookmarkEnd w:id="0"/>
    </w:p>
    <w:sectPr w:rsidR="00AC0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35C80"/>
    <w:multiLevelType w:val="hybridMultilevel"/>
    <w:tmpl w:val="24EE3832"/>
    <w:lvl w:ilvl="0" w:tplc="BD840A5E">
      <w:start w:val="1"/>
      <w:numFmt w:val="decimal"/>
      <w:lvlText w:val="2.%1.-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F9609E96">
      <w:start w:val="1"/>
      <w:numFmt w:val="decimal"/>
      <w:lvlText w:val="2.%2.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90133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B742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1425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B81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507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287F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DE24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077BA"/>
    <w:multiLevelType w:val="hybridMultilevel"/>
    <w:tmpl w:val="AC802C50"/>
    <w:lvl w:ilvl="0" w:tplc="2AA8F80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8A8FCA8">
      <w:start w:val="8"/>
      <w:numFmt w:val="decimal"/>
      <w:lvlText w:val="2.%2.-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5F2A51B6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20E0A36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217E6682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1B8648D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90C4FB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AB22AB4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95F671C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2365D4E"/>
    <w:multiLevelType w:val="multilevel"/>
    <w:tmpl w:val="4E08055A"/>
    <w:lvl w:ilvl="0">
      <w:start w:val="3"/>
      <w:numFmt w:val="none"/>
      <w:lvlText w:val="%13.1-"/>
      <w:lvlJc w:val="left"/>
      <w:pPr>
        <w:tabs>
          <w:tab w:val="num" w:pos="1428"/>
        </w:tabs>
        <w:ind w:left="1098" w:hanging="390"/>
      </w:pPr>
      <w:rPr>
        <w:rFonts w:hint="default"/>
      </w:rPr>
    </w:lvl>
    <w:lvl w:ilvl="1">
      <w:start w:val="3"/>
      <w:numFmt w:val="decimal"/>
      <w:lvlText w:val="%2.1-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3">
    <w:nsid w:val="16BC6190"/>
    <w:multiLevelType w:val="multilevel"/>
    <w:tmpl w:val="0F2EC42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208E148C"/>
    <w:multiLevelType w:val="hybridMultilevel"/>
    <w:tmpl w:val="FBC0B332"/>
    <w:lvl w:ilvl="0" w:tplc="15525EFE">
      <w:start w:val="1"/>
      <w:numFmt w:val="decimal"/>
      <w:lvlText w:val="3.%1.-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1" w:tplc="B55C3638">
      <w:start w:val="1"/>
      <w:numFmt w:val="decimal"/>
      <w:lvlText w:val="3.%2.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08C10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2EC5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B8EC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841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C8D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87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F2C0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5523A"/>
    <w:multiLevelType w:val="hybridMultilevel"/>
    <w:tmpl w:val="6128C15C"/>
    <w:lvl w:ilvl="0" w:tplc="0F92D2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B0CE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BE4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56D9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854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00E2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46BB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90A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4AB0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70733B"/>
    <w:multiLevelType w:val="hybridMultilevel"/>
    <w:tmpl w:val="9B628974"/>
    <w:lvl w:ilvl="0" w:tplc="87D0AF5C">
      <w:start w:val="1"/>
      <w:numFmt w:val="decimal"/>
      <w:lvlText w:val="1.%1.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D1F2B2E4">
      <w:start w:val="1"/>
      <w:numFmt w:val="decimal"/>
      <w:lvlText w:val="1.%2.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9A4399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DA02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962C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8008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FA0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43E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80F9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1F3990"/>
    <w:multiLevelType w:val="multilevel"/>
    <w:tmpl w:val="012C734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49D36B74"/>
    <w:multiLevelType w:val="hybridMultilevel"/>
    <w:tmpl w:val="19AAEED2"/>
    <w:lvl w:ilvl="0" w:tplc="78909FE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721048E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A9AE24B4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5C989E42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E3BAE5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247861C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7884D8FE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3F62F940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91C01B4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520E1BD4"/>
    <w:multiLevelType w:val="multilevel"/>
    <w:tmpl w:val="A5E268C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5AA52756"/>
    <w:multiLevelType w:val="multilevel"/>
    <w:tmpl w:val="6EEA889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D4A285D"/>
    <w:multiLevelType w:val="multilevel"/>
    <w:tmpl w:val="405C743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62D3133C"/>
    <w:multiLevelType w:val="hybridMultilevel"/>
    <w:tmpl w:val="F2D6B754"/>
    <w:lvl w:ilvl="0" w:tplc="B5C492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28CF4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04A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66A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086E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2658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30F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28AF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3A2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3D6721"/>
    <w:multiLevelType w:val="hybridMultilevel"/>
    <w:tmpl w:val="663A2462"/>
    <w:lvl w:ilvl="0" w:tplc="380EE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1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  <w:num w:numId="11">
    <w:abstractNumId w:val="0"/>
  </w:num>
  <w:num w:numId="12">
    <w:abstractNumId w:val="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3C"/>
    <w:rsid w:val="0000503C"/>
    <w:rsid w:val="00245E06"/>
    <w:rsid w:val="002C38FF"/>
    <w:rsid w:val="00AC0E95"/>
    <w:rsid w:val="00CA6902"/>
    <w:rsid w:val="00D1114B"/>
    <w:rsid w:val="00F3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673E54-B4CC-4737-A0C7-8E9C6CB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3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 Cofre</dc:creator>
  <cp:keywords/>
  <dc:description/>
  <cp:lastModifiedBy>Mau Cofre</cp:lastModifiedBy>
  <cp:revision>2</cp:revision>
  <dcterms:created xsi:type="dcterms:W3CDTF">2016-06-24T15:49:00Z</dcterms:created>
  <dcterms:modified xsi:type="dcterms:W3CDTF">2016-06-24T15:49:00Z</dcterms:modified>
</cp:coreProperties>
</file>